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C1225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>Méh</w:t>
      </w:r>
    </w:p>
    <w:p w14:paraId="32C0C65F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</w:p>
    <w:p w14:paraId="2886F571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</w:p>
    <w:p w14:paraId="5C82BC1A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>A méh a hártyásszárnyúak rendjébe tartozik. Ide sorolják az összes társadalomban élő rovart, tehát azokat, amelyek szervezett csoportokban, nagy létszámban élnek együtt. A méhek fascináló és fontos szerepet betöltő rovarok a természetben és az emberiség számára egyaránt. A társadalomba szervezett rovarok közé tartoznak, és kolóniákban élnek, amelyekben különböző feladatokat osztanak meg egymás között.</w:t>
      </w:r>
    </w:p>
    <w:p w14:paraId="1E77194C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>A méhek elsődleges jelentősége az őshonos növények beporzása, ami nélkülözhetetlen a növények szaporodása és a biológiai sokféleség fenntartása szempontjából. Az élelmiszeriparban is kulcsfontosságú szerepet játszanak, mivel több száz növényfajt poroznak be, amelyek között számos mezőgazdasági termény található, mint például a gyümölcsök, zöldségek és olajos magvak.</w:t>
      </w:r>
    </w:p>
    <w:p w14:paraId="5A124902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>Ezek az érdekes rovarok egyedi és bonyolult kommunikációs rendszerrel rendelkeznek, amely a tánc révén segít a társaknak megmutatni az élelemforrások helyét és távolságát. Ezenkívül létrehoznak viaszlemezekből és nektárból álló méhsejteket, ahol a petéket lerakják és a méztermelést is megvalósítják.</w:t>
      </w:r>
    </w:p>
    <w:p w14:paraId="0A87A7BF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>A méhcsaládok</w:t>
      </w:r>
    </w:p>
    <w:p w14:paraId="113B11F2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</w:p>
    <w:p w14:paraId="222C364D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>A méhcsaládok 3 különböző kasztból állnak:</w:t>
      </w:r>
    </w:p>
    <w:p w14:paraId="152BE318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>a királynő – az uralkodó, a méhek anyja, egyetlen feladata lerakni a petéket, ezáltal biztosítani a család fennmaradását</w:t>
      </w:r>
    </w:p>
    <w:p w14:paraId="4FB3CF42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>a herék – a hímnemű méhek, amelyeknek az a feladatuk, hogy megtermékenyítsék a királynőt</w:t>
      </w:r>
    </w:p>
    <w:p w14:paraId="4022F204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>a dolgozók – azok a nőstények, amelyek képtelenek a szaporodásra. Minden munkát ők látnak el: felelősek a lárvák táplálásáért, védik és táplálják a királynőt. Ők építik fel a lépet, ahol az utódok fejlődnek, illetve ahol a mézet és a pollent tárolják. Tisztán tartják a méhkast, biztosítják az állandó hőmérsékletet, megvédik a családot a külső támadásoktól, nektárt és virágport gyűjtenek, amely a méz alapanyaga.  </w:t>
      </w:r>
    </w:p>
    <w:p w14:paraId="17AB5188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>A szabadban a méhek rajokba tömörülve élnek. A raj nem egy nagycsalád, hanem a méhek szervezett csoportja.  Jellemzően sziklás szurdokokban, fák odvaiban és földbe vájt üregekben találnak és alakítanak ki lakóhelyet. </w:t>
      </w:r>
    </w:p>
    <w:p w14:paraId="22638C39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>A házi méh</w:t>
      </w:r>
    </w:p>
    <w:p w14:paraId="60073AED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</w:p>
    <w:p w14:paraId="106C763C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>A házi méh kizárólag kaptárban él, egy téglatest alakú, általában fából készült ‘házikóban’, ahol elegendő hely van a szaporodásra és fejlődésre az egész család számára.  A kaptár helyettesíti a fák odvát vagy a sziklaüregeket, amelyet méhkasnak nevezünk, ha méhek is élnek benne. Ezek a kaptárak úgy készülnek, hogy a méhész hozzájuk tudjon férni, ha ellenőrizni akarja a méhek életét. </w:t>
      </w:r>
    </w:p>
    <w:p w14:paraId="2C0090FF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>A méhek elsősorban mézzel táplálkoznak, ez az a táplálék, mely elegendő energiát ad ahhoz, hogy mindennap visszamehessenek dolgozni a földekre. A méhek jelenléte vagy elköltözése csalhatatlan jele annak, hogy egészséges-e a környezet. A környezetszennyezés összefüggésben áll a méhek életével és tevékenységével. </w:t>
      </w:r>
    </w:p>
    <w:p w14:paraId="2CC75F21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>Érdekességek a méhről</w:t>
      </w:r>
    </w:p>
    <w:p w14:paraId="77993C51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</w:p>
    <w:p w14:paraId="4CABECA1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 xml:space="preserve">A méh nem csíp, hanem szúr. </w:t>
      </w:r>
    </w:p>
    <w:p w14:paraId="7AA1CA68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 xml:space="preserve">A méhek a nyári hónapokban átlagosan 6 hetet élnek. Egy méh egész élete során egy mokkáskanálnyi mézhez szükséges nektárnál kevesebbet gyűjt. </w:t>
      </w:r>
    </w:p>
    <w:p w14:paraId="2BDEE388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 xml:space="preserve">A méh átlagosan 14-15 km/óra sebességgel repül, és annyi utat tesz meg életében, hogy háromszor megkerülhetné a Földet. </w:t>
      </w:r>
    </w:p>
    <w:p w14:paraId="20CB9387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 xml:space="preserve">Egy kg akácmézhez 50 000 méh ‘rakománya’ szükséges. </w:t>
      </w:r>
    </w:p>
    <w:p w14:paraId="3CE76195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lastRenderedPageBreak/>
        <w:t xml:space="preserve">A méhek tánccal értesítik társaikat a nektárforrás irányáról és távolságáról. </w:t>
      </w:r>
    </w:p>
    <w:p w14:paraId="13976C2B" w14:textId="77777777" w:rsidR="00935316" w:rsidRP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 xml:space="preserve">Sajnos a méhpopulációk számos veszélynek vannak kitéve, ideértve a kártevők és kórokozók támadásait, a növényvédő szerek használatát, az éghajlatváltozás hatásait és az élőhelyük elvesztését az urbanizáció miatt. Az emberiségnek kiemelt figyelmet kell fordítania a méhek védelmére és fenntartható élőhelyeik megőrzésére, mivel a méhpopulációk csökkenése jelentős negatív hatásokat okozhat az ökoszisztémákban és az élelmiszer-termelésben. Az odafigyelés és a megfelelő intézkedések révén hozzájárulhatunk a méhek túlélése és jóléte érdekében tett erőfeszítésekhez. </w:t>
      </w:r>
    </w:p>
    <w:p w14:paraId="331D7BB3" w14:textId="77777777" w:rsidR="00935316" w:rsidRDefault="00935316" w:rsidP="00935316">
      <w:pPr>
        <w:pStyle w:val="Csakszveg"/>
        <w:rPr>
          <w:rFonts w:ascii="Courier New" w:hAnsi="Courier New" w:cs="Courier New"/>
        </w:rPr>
      </w:pPr>
      <w:r w:rsidRPr="00935316">
        <w:rPr>
          <w:rFonts w:ascii="Courier New" w:hAnsi="Courier New" w:cs="Courier New"/>
        </w:rPr>
        <w:t>{https://mezinfo.hu/meh/}</w:t>
      </w:r>
    </w:p>
    <w:sectPr w:rsidR="00935316" w:rsidSect="0093531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48"/>
    <w:rsid w:val="00134048"/>
    <w:rsid w:val="00267210"/>
    <w:rsid w:val="00401AF9"/>
    <w:rsid w:val="0047451F"/>
    <w:rsid w:val="00825CE9"/>
    <w:rsid w:val="00935316"/>
    <w:rsid w:val="00E0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E115B1"/>
  <w15:chartTrackingRefBased/>
  <w15:docId w15:val="{6DF028D2-6575-9C4C-A932-4C962C34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312E56"/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312E5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Búza</dc:creator>
  <cp:keywords/>
  <dc:description/>
  <cp:lastModifiedBy>Péter Búza</cp:lastModifiedBy>
  <cp:revision>2</cp:revision>
  <dcterms:created xsi:type="dcterms:W3CDTF">2025-11-27T11:39:00Z</dcterms:created>
  <dcterms:modified xsi:type="dcterms:W3CDTF">2025-11-27T11:39:00Z</dcterms:modified>
</cp:coreProperties>
</file>